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2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4649D2" w:rsidRPr="0070049A" w14:paraId="241BCEB4" w14:textId="77777777" w:rsidTr="004649D2">
        <w:tc>
          <w:tcPr>
            <w:tcW w:w="9889" w:type="dxa"/>
            <w:shd w:val="clear" w:color="auto" w:fill="auto"/>
          </w:tcPr>
          <w:p w14:paraId="2ABB524F" w14:textId="77777777" w:rsidR="004649D2" w:rsidRDefault="004649D2" w:rsidP="004649D2">
            <w:pPr>
              <w:pStyle w:val="ListParagraph"/>
              <w:numPr>
                <w:ilvl w:val="0"/>
                <w:numId w:val="1"/>
              </w:numPr>
              <w:autoSpaceDE w:val="0"/>
              <w:autoSpaceDN w:val="0"/>
              <w:adjustRightInd w:val="0"/>
              <w:rPr>
                <w:rFonts w:ascii="Arial" w:hAnsi="Arial" w:cs="Arial"/>
                <w:b/>
              </w:rPr>
            </w:pPr>
            <w:r>
              <w:rPr>
                <w:rFonts w:ascii="Arial" w:hAnsi="Arial" w:cs="Arial"/>
                <w:b/>
              </w:rPr>
              <w:t>Business name and Ofsted number:</w:t>
            </w:r>
          </w:p>
          <w:p w14:paraId="6F517C55" w14:textId="77777777" w:rsidR="004649D2" w:rsidRPr="0070049A" w:rsidRDefault="008469AF" w:rsidP="004649D2">
            <w:pPr>
              <w:autoSpaceDE w:val="0"/>
              <w:autoSpaceDN w:val="0"/>
              <w:adjustRightInd w:val="0"/>
              <w:ind w:left="360"/>
              <w:rPr>
                <w:rFonts w:ascii="Arial" w:hAnsi="Arial" w:cs="Arial"/>
              </w:rPr>
            </w:pPr>
            <w:r>
              <w:rPr>
                <w:rFonts w:ascii="Arial" w:hAnsi="Arial" w:cs="Arial"/>
              </w:rPr>
              <w:t>First Steps Bath Opportunity Pre School   EY563211</w:t>
            </w:r>
          </w:p>
        </w:tc>
      </w:tr>
      <w:tr w:rsidR="004649D2" w:rsidRPr="008F53BE" w14:paraId="4C07E400" w14:textId="77777777" w:rsidTr="004649D2">
        <w:tc>
          <w:tcPr>
            <w:tcW w:w="9889" w:type="dxa"/>
            <w:shd w:val="clear" w:color="auto" w:fill="auto"/>
          </w:tcPr>
          <w:p w14:paraId="59D592C0" w14:textId="77777777" w:rsidR="004649D2" w:rsidRPr="000633D7" w:rsidRDefault="004649D2" w:rsidP="004649D2">
            <w:pPr>
              <w:pStyle w:val="ListParagraph"/>
              <w:numPr>
                <w:ilvl w:val="0"/>
                <w:numId w:val="1"/>
              </w:numPr>
              <w:autoSpaceDE w:val="0"/>
              <w:autoSpaceDN w:val="0"/>
              <w:adjustRightInd w:val="0"/>
              <w:rPr>
                <w:rFonts w:ascii="Arial" w:hAnsi="Arial" w:cs="Arial"/>
                <w:b/>
              </w:rPr>
            </w:pPr>
            <w:r w:rsidRPr="000633D7">
              <w:rPr>
                <w:rFonts w:ascii="Arial" w:hAnsi="Arial" w:cs="Arial"/>
                <w:b/>
              </w:rPr>
              <w:t>Who is your named Special Educational Needs and Disability</w:t>
            </w:r>
            <w:r>
              <w:rPr>
                <w:rFonts w:ascii="Arial" w:hAnsi="Arial" w:cs="Arial"/>
                <w:b/>
              </w:rPr>
              <w:t xml:space="preserve"> </w:t>
            </w:r>
            <w:r w:rsidRPr="000633D7">
              <w:rPr>
                <w:rFonts w:ascii="Arial" w:hAnsi="Arial" w:cs="Arial"/>
                <w:b/>
              </w:rPr>
              <w:t>contact?</w:t>
            </w:r>
          </w:p>
          <w:p w14:paraId="716BB4E7" w14:textId="7A31B026" w:rsidR="004649D2" w:rsidRPr="008F53BE" w:rsidRDefault="00FB15C3" w:rsidP="004649D2">
            <w:pPr>
              <w:autoSpaceDE w:val="0"/>
              <w:autoSpaceDN w:val="0"/>
              <w:adjustRightInd w:val="0"/>
              <w:rPr>
                <w:rFonts w:ascii="Arial" w:hAnsi="Arial" w:cs="Arial"/>
                <w:color w:val="FF0000"/>
              </w:rPr>
            </w:pPr>
            <w:r>
              <w:rPr>
                <w:rFonts w:ascii="Arial" w:hAnsi="Arial" w:cs="Arial"/>
              </w:rPr>
              <w:t>Stef Walbyo</w:t>
            </w:r>
            <w:r w:rsidR="00DD2AF2">
              <w:rPr>
                <w:rFonts w:ascii="Arial" w:hAnsi="Arial" w:cs="Arial"/>
              </w:rPr>
              <w:t>ff (Manager) and Natalie Miles (SENCO)</w:t>
            </w:r>
          </w:p>
        </w:tc>
      </w:tr>
      <w:tr w:rsidR="004649D2" w:rsidRPr="002B0067" w14:paraId="7740B209" w14:textId="77777777" w:rsidTr="004649D2">
        <w:tc>
          <w:tcPr>
            <w:tcW w:w="9889" w:type="dxa"/>
            <w:tcBorders>
              <w:top w:val="single" w:sz="4" w:space="0" w:color="auto"/>
              <w:left w:val="single" w:sz="4" w:space="0" w:color="auto"/>
              <w:bottom w:val="single" w:sz="4" w:space="0" w:color="auto"/>
              <w:right w:val="single" w:sz="4" w:space="0" w:color="auto"/>
            </w:tcBorders>
            <w:shd w:val="clear" w:color="auto" w:fill="auto"/>
          </w:tcPr>
          <w:p w14:paraId="65C2A4FF" w14:textId="77777777" w:rsidR="004649D2" w:rsidRPr="002B0067" w:rsidRDefault="004649D2" w:rsidP="004649D2">
            <w:pPr>
              <w:pStyle w:val="ListParagraph"/>
              <w:numPr>
                <w:ilvl w:val="0"/>
                <w:numId w:val="1"/>
              </w:numPr>
              <w:autoSpaceDE w:val="0"/>
              <w:autoSpaceDN w:val="0"/>
              <w:adjustRightInd w:val="0"/>
              <w:rPr>
                <w:rFonts w:ascii="Arial" w:hAnsi="Arial" w:cs="Arial"/>
                <w:b/>
                <w:iCs/>
                <w:lang w:val="en-US"/>
              </w:rPr>
            </w:pPr>
            <w:r>
              <w:rPr>
                <w:rFonts w:ascii="Arial" w:hAnsi="Arial" w:cs="Arial"/>
                <w:b/>
                <w:iCs/>
                <w:lang w:val="en-US"/>
              </w:rPr>
              <w:t>Provide</w:t>
            </w:r>
            <w:r w:rsidRPr="00B403C4">
              <w:rPr>
                <w:rFonts w:ascii="Arial" w:hAnsi="Arial" w:cs="Arial"/>
                <w:b/>
                <w:iCs/>
                <w:lang w:val="en-US"/>
              </w:rPr>
              <w:t xml:space="preserve"> a short paragraph about your ethos/mission statement for </w:t>
            </w:r>
            <w:r>
              <w:rPr>
                <w:rFonts w:ascii="Arial" w:hAnsi="Arial" w:cs="Arial"/>
                <w:b/>
                <w:iCs/>
                <w:lang w:val="en-US"/>
              </w:rPr>
              <w:t xml:space="preserve">including </w:t>
            </w:r>
            <w:r w:rsidRPr="00B403C4">
              <w:rPr>
                <w:rFonts w:ascii="Arial" w:hAnsi="Arial" w:cs="Arial"/>
                <w:b/>
                <w:iCs/>
                <w:lang w:val="en-US"/>
              </w:rPr>
              <w:t xml:space="preserve">children and young people with Special Educational Need </w:t>
            </w:r>
            <w:r>
              <w:rPr>
                <w:rFonts w:ascii="Arial" w:hAnsi="Arial" w:cs="Arial"/>
                <w:b/>
                <w:iCs/>
                <w:lang w:val="en-US"/>
              </w:rPr>
              <w:t>and</w:t>
            </w:r>
            <w:r w:rsidRPr="00B403C4">
              <w:rPr>
                <w:rFonts w:ascii="Arial" w:hAnsi="Arial" w:cs="Arial"/>
                <w:b/>
                <w:iCs/>
                <w:lang w:val="en-US"/>
              </w:rPr>
              <w:t xml:space="preserve"> Disability (SEND). </w:t>
            </w:r>
            <w:r>
              <w:rPr>
                <w:rFonts w:ascii="Arial" w:hAnsi="Arial" w:cs="Arial"/>
                <w:b/>
                <w:iCs/>
                <w:lang w:val="en-US"/>
              </w:rPr>
              <w:t xml:space="preserve">How do you aim to meet the unique needs of the child? </w:t>
            </w:r>
          </w:p>
        </w:tc>
      </w:tr>
      <w:tr w:rsidR="004649D2" w:rsidRPr="00841D8E" w14:paraId="35837038" w14:textId="77777777" w:rsidTr="004649D2">
        <w:tc>
          <w:tcPr>
            <w:tcW w:w="9889" w:type="dxa"/>
            <w:tcBorders>
              <w:top w:val="single" w:sz="4" w:space="0" w:color="auto"/>
              <w:left w:val="single" w:sz="4" w:space="0" w:color="auto"/>
              <w:bottom w:val="single" w:sz="4" w:space="0" w:color="auto"/>
              <w:right w:val="single" w:sz="4" w:space="0" w:color="auto"/>
            </w:tcBorders>
            <w:shd w:val="clear" w:color="auto" w:fill="auto"/>
          </w:tcPr>
          <w:p w14:paraId="07FAF697" w14:textId="77777777" w:rsidR="004649D2" w:rsidRDefault="004649D2" w:rsidP="004649D2">
            <w:pPr>
              <w:autoSpaceDE w:val="0"/>
              <w:autoSpaceDN w:val="0"/>
              <w:adjustRightInd w:val="0"/>
              <w:rPr>
                <w:rFonts w:ascii="Arial" w:hAnsi="Arial" w:cs="Arial"/>
                <w:iCs/>
                <w:lang w:val="en-US"/>
              </w:rPr>
            </w:pPr>
          </w:p>
          <w:p w14:paraId="41D2A0F3" w14:textId="77777777" w:rsidR="008469AF" w:rsidRDefault="008469AF" w:rsidP="008469AF">
            <w:pPr>
              <w:autoSpaceDE w:val="0"/>
              <w:autoSpaceDN w:val="0"/>
              <w:adjustRightInd w:val="0"/>
              <w:rPr>
                <w:rFonts w:ascii="Arial" w:hAnsi="Arial" w:cs="Arial"/>
                <w:iCs/>
                <w:lang w:val="en-US"/>
              </w:rPr>
            </w:pPr>
            <w:r>
              <w:rPr>
                <w:rFonts w:ascii="Arial" w:hAnsi="Arial" w:cs="Arial"/>
                <w:iCs/>
                <w:lang w:val="en-US"/>
              </w:rPr>
              <w:t>First Steps is committed to ensuring that all services are fully accessible and in providing for individual needs of children and adults with disabilities and or special educational needs.</w:t>
            </w:r>
          </w:p>
          <w:p w14:paraId="4875568E" w14:textId="77777777" w:rsidR="008469AF" w:rsidRDefault="008469AF" w:rsidP="008469AF">
            <w:pPr>
              <w:autoSpaceDE w:val="0"/>
              <w:autoSpaceDN w:val="0"/>
              <w:adjustRightInd w:val="0"/>
              <w:rPr>
                <w:rFonts w:ascii="Arial" w:hAnsi="Arial" w:cs="Arial"/>
                <w:iCs/>
                <w:lang w:val="en-US"/>
              </w:rPr>
            </w:pPr>
          </w:p>
          <w:p w14:paraId="58865BFA" w14:textId="77777777" w:rsidR="004649D2" w:rsidRPr="00841D8E" w:rsidRDefault="008469AF" w:rsidP="008469AF">
            <w:pPr>
              <w:autoSpaceDE w:val="0"/>
              <w:autoSpaceDN w:val="0"/>
              <w:adjustRightInd w:val="0"/>
              <w:rPr>
                <w:rFonts w:ascii="Arial" w:hAnsi="Arial" w:cs="Arial"/>
                <w:iCs/>
                <w:lang w:val="en-US"/>
              </w:rPr>
            </w:pPr>
            <w:r>
              <w:rPr>
                <w:rFonts w:ascii="Arial" w:hAnsi="Arial" w:cs="Arial"/>
                <w:iCs/>
                <w:lang w:val="en-US"/>
              </w:rPr>
              <w:t xml:space="preserve"> </w:t>
            </w:r>
            <w:r>
              <w:rPr>
                <w:rFonts w:ascii="Arial" w:hAnsi="Arial" w:cs="Arial"/>
              </w:rPr>
              <w:t xml:space="preserve">First Steps sees each child as an individual, a curious learner, nested in a support system of family, friends, professionals and the wider community.   It is only by </w:t>
            </w:r>
            <w:proofErr w:type="gramStart"/>
            <w:r>
              <w:rPr>
                <w:rFonts w:ascii="Arial" w:hAnsi="Arial" w:cs="Arial"/>
              </w:rPr>
              <w:t>working  in</w:t>
            </w:r>
            <w:proofErr w:type="gramEnd"/>
            <w:r>
              <w:rPr>
                <w:rFonts w:ascii="Arial" w:hAnsi="Arial" w:cs="Arial"/>
              </w:rPr>
              <w:t xml:space="preserve"> partnership with all elements of the child’s world that children can be enabled to reach their full potential’</w:t>
            </w:r>
          </w:p>
        </w:tc>
      </w:tr>
      <w:tr w:rsidR="004649D2" w:rsidRPr="002B0067" w14:paraId="367AD767" w14:textId="77777777" w:rsidTr="004649D2">
        <w:tc>
          <w:tcPr>
            <w:tcW w:w="9889" w:type="dxa"/>
            <w:tcBorders>
              <w:top w:val="single" w:sz="4" w:space="0" w:color="auto"/>
              <w:left w:val="single" w:sz="4" w:space="0" w:color="auto"/>
              <w:bottom w:val="single" w:sz="4" w:space="0" w:color="auto"/>
              <w:right w:val="single" w:sz="4" w:space="0" w:color="auto"/>
            </w:tcBorders>
            <w:shd w:val="clear" w:color="auto" w:fill="auto"/>
          </w:tcPr>
          <w:p w14:paraId="0E74EB7D" w14:textId="77777777" w:rsidR="004649D2" w:rsidRPr="002B0067" w:rsidRDefault="004649D2" w:rsidP="004649D2">
            <w:pPr>
              <w:pStyle w:val="ListParagraph"/>
              <w:numPr>
                <w:ilvl w:val="0"/>
                <w:numId w:val="1"/>
              </w:numPr>
              <w:autoSpaceDE w:val="0"/>
              <w:autoSpaceDN w:val="0"/>
              <w:adjustRightInd w:val="0"/>
              <w:rPr>
                <w:rFonts w:ascii="Arial" w:hAnsi="Arial" w:cs="Arial"/>
                <w:b/>
                <w:iCs/>
                <w:lang w:val="en-US"/>
              </w:rPr>
            </w:pPr>
            <w:r>
              <w:rPr>
                <w:rFonts w:ascii="Arial" w:hAnsi="Arial" w:cs="Arial"/>
                <w:b/>
                <w:iCs/>
                <w:lang w:val="en-US"/>
              </w:rPr>
              <w:t xml:space="preserve">How do you identify that a child is not meeting appropriate </w:t>
            </w:r>
            <w:proofErr w:type="gramStart"/>
            <w:r>
              <w:rPr>
                <w:rFonts w:ascii="Arial" w:hAnsi="Arial" w:cs="Arial"/>
                <w:b/>
                <w:iCs/>
                <w:lang w:val="en-US"/>
              </w:rPr>
              <w:t>age related</w:t>
            </w:r>
            <w:proofErr w:type="gramEnd"/>
            <w:r>
              <w:rPr>
                <w:rFonts w:ascii="Arial" w:hAnsi="Arial" w:cs="Arial"/>
                <w:b/>
                <w:iCs/>
                <w:lang w:val="en-US"/>
              </w:rPr>
              <w:t xml:space="preserve"> milestones and what do you do in this case? How do you find out what matters to the child and their family? </w:t>
            </w:r>
          </w:p>
        </w:tc>
      </w:tr>
      <w:tr w:rsidR="004649D2" w:rsidRPr="00006146" w14:paraId="75FEC882" w14:textId="77777777" w:rsidTr="004649D2">
        <w:tc>
          <w:tcPr>
            <w:tcW w:w="9889" w:type="dxa"/>
            <w:tcBorders>
              <w:top w:val="single" w:sz="4" w:space="0" w:color="auto"/>
              <w:left w:val="single" w:sz="4" w:space="0" w:color="auto"/>
              <w:bottom w:val="single" w:sz="4" w:space="0" w:color="auto"/>
              <w:right w:val="single" w:sz="4" w:space="0" w:color="auto"/>
            </w:tcBorders>
            <w:shd w:val="clear" w:color="auto" w:fill="auto"/>
          </w:tcPr>
          <w:p w14:paraId="24097D00" w14:textId="77777777" w:rsidR="00DD2AF2" w:rsidRDefault="00DD2AF2" w:rsidP="004649D2">
            <w:pPr>
              <w:autoSpaceDE w:val="0"/>
              <w:autoSpaceDN w:val="0"/>
              <w:adjustRightInd w:val="0"/>
              <w:rPr>
                <w:rFonts w:ascii="Arial" w:hAnsi="Arial" w:cs="Arial"/>
                <w:iCs/>
                <w:lang w:val="en-US"/>
              </w:rPr>
            </w:pPr>
          </w:p>
          <w:p w14:paraId="63464C41" w14:textId="77777777" w:rsidR="00DD2AF2" w:rsidRDefault="00DD2AF2" w:rsidP="004649D2">
            <w:pPr>
              <w:autoSpaceDE w:val="0"/>
              <w:autoSpaceDN w:val="0"/>
              <w:adjustRightInd w:val="0"/>
              <w:rPr>
                <w:rFonts w:ascii="Arial" w:hAnsi="Arial" w:cs="Arial"/>
                <w:iCs/>
                <w:lang w:val="en-US"/>
              </w:rPr>
            </w:pPr>
          </w:p>
          <w:p w14:paraId="21A65EB7" w14:textId="25D2EC55" w:rsidR="007020D1" w:rsidRDefault="008469AF" w:rsidP="004649D2">
            <w:pPr>
              <w:autoSpaceDE w:val="0"/>
              <w:autoSpaceDN w:val="0"/>
              <w:adjustRightInd w:val="0"/>
              <w:rPr>
                <w:rFonts w:ascii="Arial" w:hAnsi="Arial" w:cs="Arial"/>
                <w:iCs/>
                <w:lang w:val="en-US"/>
              </w:rPr>
            </w:pPr>
            <w:r>
              <w:rPr>
                <w:rFonts w:ascii="Arial" w:hAnsi="Arial" w:cs="Arial"/>
                <w:iCs/>
                <w:lang w:val="en-US"/>
              </w:rPr>
              <w:t xml:space="preserve">Children are referred to BOP </w:t>
            </w:r>
            <w:r w:rsidR="00DD2AF2">
              <w:rPr>
                <w:rFonts w:ascii="Arial" w:hAnsi="Arial" w:cs="Arial"/>
                <w:iCs/>
                <w:lang w:val="en-US"/>
              </w:rPr>
              <w:t>(</w:t>
            </w:r>
            <w:r>
              <w:rPr>
                <w:rFonts w:ascii="Arial" w:hAnsi="Arial" w:cs="Arial"/>
                <w:iCs/>
                <w:lang w:val="en-US"/>
              </w:rPr>
              <w:t xml:space="preserve">please see our </w:t>
            </w:r>
            <w:r w:rsidR="007020D1">
              <w:rPr>
                <w:rFonts w:ascii="Arial" w:hAnsi="Arial" w:cs="Arial"/>
                <w:iCs/>
                <w:lang w:val="en-US"/>
              </w:rPr>
              <w:t>admissions</w:t>
            </w:r>
            <w:r>
              <w:rPr>
                <w:rFonts w:ascii="Arial" w:hAnsi="Arial" w:cs="Arial"/>
                <w:iCs/>
                <w:lang w:val="en-US"/>
              </w:rPr>
              <w:t xml:space="preserve"> policy</w:t>
            </w:r>
            <w:r w:rsidR="00DD2AF2">
              <w:rPr>
                <w:rFonts w:ascii="Arial" w:hAnsi="Arial" w:cs="Arial"/>
                <w:iCs/>
                <w:lang w:val="en-US"/>
              </w:rPr>
              <w:t>)</w:t>
            </w:r>
            <w:r>
              <w:rPr>
                <w:rFonts w:ascii="Arial" w:hAnsi="Arial" w:cs="Arial"/>
                <w:iCs/>
                <w:lang w:val="en-US"/>
              </w:rPr>
              <w:t xml:space="preserve"> and therefore there has </w:t>
            </w:r>
          </w:p>
          <w:p w14:paraId="068C5339" w14:textId="76E29CD0" w:rsidR="007020D1" w:rsidRDefault="008469AF" w:rsidP="004649D2">
            <w:pPr>
              <w:autoSpaceDE w:val="0"/>
              <w:autoSpaceDN w:val="0"/>
              <w:adjustRightInd w:val="0"/>
              <w:rPr>
                <w:rFonts w:ascii="Arial" w:hAnsi="Arial" w:cs="Arial"/>
                <w:iCs/>
                <w:lang w:val="en-US"/>
              </w:rPr>
            </w:pPr>
            <w:r>
              <w:rPr>
                <w:rFonts w:ascii="Arial" w:hAnsi="Arial" w:cs="Arial"/>
                <w:iCs/>
                <w:lang w:val="en-US"/>
              </w:rPr>
              <w:t xml:space="preserve">already been an assessment </w:t>
            </w:r>
            <w:r w:rsidR="007020D1">
              <w:rPr>
                <w:rFonts w:ascii="Arial" w:hAnsi="Arial" w:cs="Arial"/>
                <w:iCs/>
                <w:lang w:val="en-US"/>
              </w:rPr>
              <w:t xml:space="preserve">of the child’s development and </w:t>
            </w:r>
            <w:r w:rsidR="00DD2AF2">
              <w:rPr>
                <w:rFonts w:ascii="Arial" w:hAnsi="Arial" w:cs="Arial"/>
                <w:iCs/>
                <w:lang w:val="en-US"/>
              </w:rPr>
              <w:t xml:space="preserve">a </w:t>
            </w:r>
            <w:r w:rsidR="007020D1">
              <w:rPr>
                <w:rFonts w:ascii="Arial" w:hAnsi="Arial" w:cs="Arial"/>
                <w:iCs/>
                <w:lang w:val="en-US"/>
              </w:rPr>
              <w:t xml:space="preserve">need </w:t>
            </w:r>
            <w:r w:rsidR="00DD2AF2">
              <w:rPr>
                <w:rFonts w:ascii="Arial" w:hAnsi="Arial" w:cs="Arial"/>
                <w:iCs/>
                <w:lang w:val="en-US"/>
              </w:rPr>
              <w:t xml:space="preserve">for a specialist place has been </w:t>
            </w:r>
            <w:r w:rsidR="007020D1">
              <w:rPr>
                <w:rFonts w:ascii="Arial" w:hAnsi="Arial" w:cs="Arial"/>
                <w:iCs/>
                <w:lang w:val="en-US"/>
              </w:rPr>
              <w:t xml:space="preserve">identified.  Once a child has been </w:t>
            </w:r>
            <w:r w:rsidR="00DD2AF2">
              <w:rPr>
                <w:rFonts w:ascii="Arial" w:hAnsi="Arial" w:cs="Arial"/>
                <w:iCs/>
                <w:lang w:val="en-US"/>
              </w:rPr>
              <w:t xml:space="preserve">offered a place we work closely with their family to plan their settling </w:t>
            </w:r>
            <w:proofErr w:type="gramStart"/>
            <w:r w:rsidR="00DD2AF2">
              <w:rPr>
                <w:rFonts w:ascii="Arial" w:hAnsi="Arial" w:cs="Arial"/>
                <w:iCs/>
                <w:lang w:val="en-US"/>
              </w:rPr>
              <w:t>in  -</w:t>
            </w:r>
            <w:proofErr w:type="gramEnd"/>
            <w:r w:rsidR="00DD2AF2">
              <w:rPr>
                <w:rFonts w:ascii="Arial" w:hAnsi="Arial" w:cs="Arial"/>
                <w:iCs/>
                <w:lang w:val="en-US"/>
              </w:rPr>
              <w:t xml:space="preserve"> we offer a home visit to ensure that we are meeting the child and their family in a comfortable and familiar environment and then use this as an opportunity to understand their needs and plan a settling in period that will support the child and family. During the settling in </w:t>
            </w:r>
            <w:proofErr w:type="gramStart"/>
            <w:r w:rsidR="00DD2AF2">
              <w:rPr>
                <w:rFonts w:ascii="Arial" w:hAnsi="Arial" w:cs="Arial"/>
                <w:iCs/>
                <w:lang w:val="en-US"/>
              </w:rPr>
              <w:t>process</w:t>
            </w:r>
            <w:proofErr w:type="gramEnd"/>
            <w:r w:rsidR="00DD2AF2">
              <w:rPr>
                <w:rFonts w:ascii="Arial" w:hAnsi="Arial" w:cs="Arial"/>
                <w:iCs/>
                <w:lang w:val="en-US"/>
              </w:rPr>
              <w:t xml:space="preserve"> </w:t>
            </w:r>
            <w:r w:rsidR="007020D1">
              <w:rPr>
                <w:rFonts w:ascii="Arial" w:hAnsi="Arial" w:cs="Arial"/>
                <w:iCs/>
                <w:lang w:val="en-US"/>
              </w:rPr>
              <w:t>we focus on building</w:t>
            </w:r>
            <w:r w:rsidR="00DD2AF2">
              <w:rPr>
                <w:rFonts w:ascii="Arial" w:hAnsi="Arial" w:cs="Arial"/>
                <w:iCs/>
                <w:lang w:val="en-US"/>
              </w:rPr>
              <w:t xml:space="preserve"> a</w:t>
            </w:r>
            <w:r w:rsidR="007020D1">
              <w:rPr>
                <w:rFonts w:ascii="Arial" w:hAnsi="Arial" w:cs="Arial"/>
                <w:iCs/>
                <w:lang w:val="en-US"/>
              </w:rPr>
              <w:t xml:space="preserve"> relationship, observing and recording their play, interests and dislikes </w:t>
            </w:r>
            <w:r w:rsidR="00DD2AF2">
              <w:rPr>
                <w:rFonts w:ascii="Arial" w:hAnsi="Arial" w:cs="Arial"/>
                <w:iCs/>
                <w:lang w:val="en-US"/>
              </w:rPr>
              <w:t xml:space="preserve">and begin our communications with </w:t>
            </w:r>
            <w:r w:rsidR="007020D1">
              <w:rPr>
                <w:rFonts w:ascii="Arial" w:hAnsi="Arial" w:cs="Arial"/>
                <w:iCs/>
                <w:lang w:val="en-US"/>
              </w:rPr>
              <w:t xml:space="preserve">other professionals and practitioners involved.   </w:t>
            </w:r>
          </w:p>
          <w:p w14:paraId="506162C9" w14:textId="77777777" w:rsidR="007020D1" w:rsidRDefault="007020D1" w:rsidP="004649D2">
            <w:pPr>
              <w:autoSpaceDE w:val="0"/>
              <w:autoSpaceDN w:val="0"/>
              <w:adjustRightInd w:val="0"/>
              <w:rPr>
                <w:rFonts w:ascii="Arial" w:hAnsi="Arial" w:cs="Arial"/>
                <w:iCs/>
                <w:lang w:val="en-US"/>
              </w:rPr>
            </w:pPr>
          </w:p>
          <w:p w14:paraId="7A447546" w14:textId="0E882407" w:rsidR="007020D1" w:rsidRPr="00536D8B" w:rsidRDefault="00DD2AF2" w:rsidP="00536D8B">
            <w:pPr>
              <w:autoSpaceDE w:val="0"/>
              <w:autoSpaceDN w:val="0"/>
              <w:adjustRightInd w:val="0"/>
              <w:rPr>
                <w:rFonts w:ascii="Arial" w:hAnsi="Arial" w:cs="Arial"/>
                <w:iCs/>
                <w:lang w:val="en-US"/>
              </w:rPr>
            </w:pPr>
            <w:r>
              <w:rPr>
                <w:rFonts w:ascii="Arial" w:hAnsi="Arial" w:cs="Arial"/>
                <w:iCs/>
                <w:lang w:val="en-US"/>
              </w:rPr>
              <w:t>The settling in process allows us to build an initial picture of needs and the personal identity of the child and family</w:t>
            </w:r>
            <w:r w:rsidR="00536D8B">
              <w:rPr>
                <w:rFonts w:ascii="Arial" w:hAnsi="Arial" w:cs="Arial"/>
                <w:iCs/>
                <w:lang w:val="en-US"/>
              </w:rPr>
              <w:t xml:space="preserve">, then once they are </w:t>
            </w:r>
            <w:proofErr w:type="gramStart"/>
            <w:r w:rsidR="00536D8B">
              <w:rPr>
                <w:rFonts w:ascii="Arial" w:hAnsi="Arial" w:cs="Arial"/>
                <w:iCs/>
                <w:lang w:val="en-US"/>
              </w:rPr>
              <w:t>settled</w:t>
            </w:r>
            <w:proofErr w:type="gramEnd"/>
            <w:r w:rsidR="00536D8B">
              <w:rPr>
                <w:rFonts w:ascii="Arial" w:hAnsi="Arial" w:cs="Arial"/>
                <w:iCs/>
                <w:lang w:val="en-US"/>
              </w:rPr>
              <w:t xml:space="preserve"> w</w:t>
            </w:r>
            <w:proofErr w:type="spellStart"/>
            <w:r w:rsidR="007020D1">
              <w:rPr>
                <w:rFonts w:ascii="Arial" w:hAnsi="Arial" w:cs="Arial"/>
              </w:rPr>
              <w:t>e</w:t>
            </w:r>
            <w:proofErr w:type="spellEnd"/>
            <w:r w:rsidR="007020D1">
              <w:rPr>
                <w:rFonts w:ascii="Arial" w:hAnsi="Arial" w:cs="Arial"/>
              </w:rPr>
              <w:t xml:space="preserve"> then use a graduated approach</w:t>
            </w:r>
            <w:r w:rsidR="00536D8B">
              <w:rPr>
                <w:rFonts w:ascii="Arial" w:hAnsi="Arial" w:cs="Arial"/>
              </w:rPr>
              <w:t xml:space="preserve"> to support their learning and development. We use local authority paperwork that uses</w:t>
            </w:r>
            <w:r w:rsidR="007020D1">
              <w:rPr>
                <w:rFonts w:ascii="Arial" w:hAnsi="Arial" w:cs="Arial"/>
              </w:rPr>
              <w:t xml:space="preserve"> four stages of action</w:t>
            </w:r>
            <w:r w:rsidR="00536D8B">
              <w:rPr>
                <w:rFonts w:ascii="Arial" w:hAnsi="Arial" w:cs="Arial"/>
              </w:rPr>
              <w:t>:</w:t>
            </w:r>
            <w:r w:rsidR="007020D1">
              <w:rPr>
                <w:rFonts w:ascii="Arial" w:hAnsi="Arial" w:cs="Arial"/>
              </w:rPr>
              <w:t xml:space="preserve"> assess, plan, do and review.  At each stage working closely with a range of other services, Health Visitors, Speech and Language Therapists and the Early Years SEND inclusion team to promote equality of opportunity.  We would make focused observations of the child, check developmental milestones against developmental expectations and then put into place some targeted opportunities of activities.  </w:t>
            </w:r>
          </w:p>
          <w:p w14:paraId="2F53E708" w14:textId="06037FEA" w:rsidR="007020D1" w:rsidRDefault="007020D1" w:rsidP="00536D8B">
            <w:pPr>
              <w:pStyle w:val="NormalWeb"/>
              <w:shd w:val="clear" w:color="auto" w:fill="FFFFFF"/>
              <w:spacing w:before="0" w:beforeAutospacing="0" w:after="0" w:afterAutospacing="0"/>
              <w:textAlignment w:val="baseline"/>
              <w:rPr>
                <w:rFonts w:ascii="Arial" w:hAnsi="Arial" w:cs="Arial"/>
              </w:rPr>
            </w:pPr>
            <w:r>
              <w:rPr>
                <w:rFonts w:ascii="Arial" w:hAnsi="Arial" w:cs="Arial"/>
              </w:rPr>
              <w:t>This</w:t>
            </w:r>
            <w:r w:rsidR="00536D8B">
              <w:rPr>
                <w:rFonts w:ascii="Arial" w:hAnsi="Arial" w:cs="Arial"/>
              </w:rPr>
              <w:t xml:space="preserve"> paperwork is called </w:t>
            </w:r>
            <w:r>
              <w:rPr>
                <w:rFonts w:ascii="Arial" w:hAnsi="Arial" w:cs="Arial"/>
              </w:rPr>
              <w:t>the child’s “My Plan”</w:t>
            </w:r>
            <w:r w:rsidR="00536D8B">
              <w:rPr>
                <w:rFonts w:ascii="Arial" w:hAnsi="Arial" w:cs="Arial"/>
              </w:rPr>
              <w:t xml:space="preserve"> and all children at BOP will have one. </w:t>
            </w:r>
          </w:p>
          <w:p w14:paraId="4F4EE17D" w14:textId="77777777" w:rsidR="00536D8B" w:rsidRPr="00B425BD" w:rsidRDefault="00536D8B" w:rsidP="00536D8B">
            <w:pPr>
              <w:pStyle w:val="NormalWeb"/>
              <w:shd w:val="clear" w:color="auto" w:fill="FFFFFF"/>
              <w:spacing w:before="0" w:beforeAutospacing="0" w:after="0" w:afterAutospacing="0"/>
              <w:textAlignment w:val="baseline"/>
              <w:rPr>
                <w:rFonts w:ascii="Arial" w:hAnsi="Arial" w:cs="Arial"/>
              </w:rPr>
            </w:pPr>
          </w:p>
          <w:p w14:paraId="40D2E743" w14:textId="77777777" w:rsidR="004649D2" w:rsidRPr="00006146" w:rsidRDefault="004649D2" w:rsidP="004649D2">
            <w:pPr>
              <w:autoSpaceDE w:val="0"/>
              <w:autoSpaceDN w:val="0"/>
              <w:adjustRightInd w:val="0"/>
              <w:rPr>
                <w:rFonts w:ascii="Arial" w:hAnsi="Arial" w:cs="Arial"/>
                <w:iCs/>
                <w:lang w:val="en-US"/>
              </w:rPr>
            </w:pPr>
          </w:p>
        </w:tc>
      </w:tr>
      <w:tr w:rsidR="004649D2" w:rsidRPr="00B403C4" w14:paraId="3CB15DCC" w14:textId="77777777" w:rsidTr="004649D2">
        <w:tc>
          <w:tcPr>
            <w:tcW w:w="9889" w:type="dxa"/>
            <w:tcBorders>
              <w:top w:val="single" w:sz="4" w:space="0" w:color="auto"/>
              <w:left w:val="single" w:sz="4" w:space="0" w:color="auto"/>
              <w:bottom w:val="single" w:sz="4" w:space="0" w:color="auto"/>
              <w:right w:val="single" w:sz="4" w:space="0" w:color="auto"/>
            </w:tcBorders>
            <w:shd w:val="clear" w:color="auto" w:fill="auto"/>
          </w:tcPr>
          <w:p w14:paraId="4A5F14E4" w14:textId="77777777" w:rsidR="004649D2" w:rsidRPr="00B403C4" w:rsidRDefault="004649D2" w:rsidP="004649D2">
            <w:pPr>
              <w:pStyle w:val="ListParagraph"/>
              <w:numPr>
                <w:ilvl w:val="0"/>
                <w:numId w:val="1"/>
              </w:numPr>
              <w:autoSpaceDE w:val="0"/>
              <w:autoSpaceDN w:val="0"/>
              <w:adjustRightInd w:val="0"/>
              <w:rPr>
                <w:rFonts w:ascii="Arial" w:hAnsi="Arial" w:cs="Arial"/>
                <w:b/>
                <w:iCs/>
                <w:lang w:val="en-US"/>
              </w:rPr>
            </w:pPr>
            <w:r>
              <w:rPr>
                <w:rFonts w:ascii="Arial" w:hAnsi="Arial" w:cs="Arial"/>
                <w:b/>
                <w:iCs/>
                <w:lang w:val="en-US"/>
              </w:rPr>
              <w:t>How do you promote positive relationships and ensure good, ongoing communication with families? How will families know what progress their children are making, how to access additional support and what they can do at home to help?</w:t>
            </w:r>
          </w:p>
        </w:tc>
      </w:tr>
      <w:tr w:rsidR="004649D2" w14:paraId="3CFFECD2" w14:textId="77777777" w:rsidTr="004649D2">
        <w:tc>
          <w:tcPr>
            <w:tcW w:w="9889" w:type="dxa"/>
            <w:tcBorders>
              <w:top w:val="single" w:sz="4" w:space="0" w:color="auto"/>
              <w:left w:val="single" w:sz="4" w:space="0" w:color="auto"/>
              <w:bottom w:val="single" w:sz="4" w:space="0" w:color="auto"/>
              <w:right w:val="single" w:sz="4" w:space="0" w:color="auto"/>
            </w:tcBorders>
            <w:shd w:val="clear" w:color="auto" w:fill="auto"/>
          </w:tcPr>
          <w:p w14:paraId="6EEAA364" w14:textId="77777777" w:rsidR="00536D8B" w:rsidRDefault="004649D2" w:rsidP="004649D2">
            <w:pPr>
              <w:autoSpaceDE w:val="0"/>
              <w:autoSpaceDN w:val="0"/>
              <w:adjustRightInd w:val="0"/>
              <w:rPr>
                <w:rFonts w:ascii="Arial" w:hAnsi="Arial" w:cs="Arial"/>
                <w:iCs/>
                <w:lang w:val="en-US"/>
              </w:rPr>
            </w:pPr>
            <w:r>
              <w:rPr>
                <w:rFonts w:ascii="Arial" w:hAnsi="Arial" w:cs="Arial"/>
                <w:iCs/>
                <w:lang w:val="en-US"/>
              </w:rPr>
              <w:lastRenderedPageBreak/>
              <w:t xml:space="preserve">A key person is appointed for each </w:t>
            </w:r>
            <w:proofErr w:type="gramStart"/>
            <w:r>
              <w:rPr>
                <w:rFonts w:ascii="Arial" w:hAnsi="Arial" w:cs="Arial"/>
                <w:iCs/>
                <w:lang w:val="en-US"/>
              </w:rPr>
              <w:t>child</w:t>
            </w:r>
            <w:proofErr w:type="gramEnd"/>
            <w:r>
              <w:rPr>
                <w:rFonts w:ascii="Arial" w:hAnsi="Arial" w:cs="Arial"/>
                <w:iCs/>
                <w:lang w:val="en-US"/>
              </w:rPr>
              <w:t xml:space="preserve"> and they are the primary point of contact for the family, although the other staff also get to know the child closely. </w:t>
            </w:r>
            <w:r w:rsidR="00536D8B">
              <w:rPr>
                <w:rFonts w:ascii="Arial" w:hAnsi="Arial" w:cs="Arial"/>
                <w:iCs/>
                <w:lang w:val="en-US"/>
              </w:rPr>
              <w:t xml:space="preserve">The key person is supported to attend the home visit and work closely with the family during the settling in period. </w:t>
            </w:r>
          </w:p>
          <w:p w14:paraId="48FA5AEB" w14:textId="77777777" w:rsidR="00536D8B" w:rsidRDefault="00536D8B" w:rsidP="004649D2">
            <w:pPr>
              <w:autoSpaceDE w:val="0"/>
              <w:autoSpaceDN w:val="0"/>
              <w:adjustRightInd w:val="0"/>
              <w:rPr>
                <w:rFonts w:ascii="Arial" w:hAnsi="Arial" w:cs="Arial"/>
                <w:iCs/>
                <w:lang w:val="en-US"/>
              </w:rPr>
            </w:pPr>
          </w:p>
          <w:p w14:paraId="7B683552" w14:textId="46269833" w:rsidR="004649D2" w:rsidRDefault="004649D2" w:rsidP="004649D2">
            <w:pPr>
              <w:autoSpaceDE w:val="0"/>
              <w:autoSpaceDN w:val="0"/>
              <w:adjustRightInd w:val="0"/>
              <w:rPr>
                <w:rFonts w:ascii="Arial" w:hAnsi="Arial" w:cs="Arial"/>
                <w:iCs/>
                <w:lang w:val="en-US"/>
              </w:rPr>
            </w:pPr>
            <w:r>
              <w:rPr>
                <w:rFonts w:ascii="Arial" w:hAnsi="Arial" w:cs="Arial"/>
                <w:iCs/>
                <w:lang w:val="en-US"/>
              </w:rPr>
              <w:t xml:space="preserve">This key person </w:t>
            </w:r>
            <w:r w:rsidR="007020D1">
              <w:rPr>
                <w:rFonts w:ascii="Arial" w:hAnsi="Arial" w:cs="Arial"/>
                <w:iCs/>
                <w:lang w:val="en-US"/>
              </w:rPr>
              <w:t xml:space="preserve">is normally available </w:t>
            </w:r>
            <w:r w:rsidR="00BD0A4F">
              <w:rPr>
                <w:rFonts w:ascii="Arial" w:hAnsi="Arial" w:cs="Arial"/>
                <w:iCs/>
                <w:lang w:val="en-US"/>
              </w:rPr>
              <w:t>for conversations</w:t>
            </w:r>
            <w:r>
              <w:rPr>
                <w:rFonts w:ascii="Arial" w:hAnsi="Arial" w:cs="Arial"/>
                <w:iCs/>
                <w:lang w:val="en-US"/>
              </w:rPr>
              <w:t xml:space="preserve"> when leaving or collecting the child, but also meets with the family</w:t>
            </w:r>
            <w:r w:rsidR="00536D8B">
              <w:rPr>
                <w:rFonts w:ascii="Arial" w:hAnsi="Arial" w:cs="Arial"/>
                <w:iCs/>
                <w:lang w:val="en-US"/>
              </w:rPr>
              <w:t xml:space="preserve"> regularly</w:t>
            </w:r>
            <w:r>
              <w:rPr>
                <w:rFonts w:ascii="Arial" w:hAnsi="Arial" w:cs="Arial"/>
                <w:iCs/>
                <w:lang w:val="en-US"/>
              </w:rPr>
              <w:t xml:space="preserve"> to review the child’s progress.  Further meetings </w:t>
            </w:r>
            <w:r w:rsidR="00536D8B">
              <w:rPr>
                <w:rFonts w:ascii="Arial" w:hAnsi="Arial" w:cs="Arial"/>
                <w:iCs/>
                <w:lang w:val="en-US"/>
              </w:rPr>
              <w:t>can be</w:t>
            </w:r>
            <w:r>
              <w:rPr>
                <w:rFonts w:ascii="Arial" w:hAnsi="Arial" w:cs="Arial"/>
                <w:iCs/>
                <w:lang w:val="en-US"/>
              </w:rPr>
              <w:t xml:space="preserve"> arranged at the parent’s request and in order to ensure the child is fully supported.</w:t>
            </w:r>
          </w:p>
          <w:p w14:paraId="76530AFE" w14:textId="77777777" w:rsidR="00536D8B" w:rsidRDefault="00536D8B" w:rsidP="004649D2">
            <w:pPr>
              <w:autoSpaceDE w:val="0"/>
              <w:autoSpaceDN w:val="0"/>
              <w:adjustRightInd w:val="0"/>
              <w:rPr>
                <w:rFonts w:ascii="Arial" w:hAnsi="Arial" w:cs="Arial"/>
                <w:iCs/>
                <w:lang w:val="en-US"/>
              </w:rPr>
            </w:pPr>
          </w:p>
          <w:p w14:paraId="67D27F4D" w14:textId="363BDA8F" w:rsidR="004649D2" w:rsidRDefault="004649D2" w:rsidP="004649D2">
            <w:pPr>
              <w:autoSpaceDE w:val="0"/>
              <w:autoSpaceDN w:val="0"/>
              <w:adjustRightInd w:val="0"/>
              <w:rPr>
                <w:rFonts w:ascii="Arial" w:hAnsi="Arial" w:cs="Arial"/>
                <w:iCs/>
                <w:lang w:val="en-US"/>
              </w:rPr>
            </w:pPr>
            <w:r>
              <w:rPr>
                <w:rFonts w:ascii="Arial" w:hAnsi="Arial" w:cs="Arial"/>
                <w:iCs/>
                <w:lang w:val="en-US"/>
              </w:rPr>
              <w:t xml:space="preserve">At the review meetings the key person provides a summary of the child’s </w:t>
            </w:r>
            <w:proofErr w:type="gramStart"/>
            <w:r>
              <w:rPr>
                <w:rFonts w:ascii="Arial" w:hAnsi="Arial" w:cs="Arial"/>
                <w:iCs/>
                <w:lang w:val="en-US"/>
              </w:rPr>
              <w:t>development, and</w:t>
            </w:r>
            <w:proofErr w:type="gramEnd"/>
            <w:r>
              <w:rPr>
                <w:rFonts w:ascii="Arial" w:hAnsi="Arial" w:cs="Arial"/>
                <w:iCs/>
                <w:lang w:val="en-US"/>
              </w:rPr>
              <w:t xml:space="preserve"> includes the parent’s contributions.  The discussion also includes opportunities t</w:t>
            </w:r>
            <w:r w:rsidR="00536D8B">
              <w:rPr>
                <w:rFonts w:ascii="Arial" w:hAnsi="Arial" w:cs="Arial"/>
                <w:iCs/>
                <w:lang w:val="en-US"/>
              </w:rPr>
              <w:t xml:space="preserve">o talk about how the child is at home and identify any further support that may be needed outside of the setting </w:t>
            </w:r>
            <w:proofErr w:type="gramStart"/>
            <w:r w:rsidR="00536D8B">
              <w:rPr>
                <w:rFonts w:ascii="Arial" w:hAnsi="Arial" w:cs="Arial"/>
                <w:iCs/>
                <w:lang w:val="en-US"/>
              </w:rPr>
              <w:t>e.g.</w:t>
            </w:r>
            <w:proofErr w:type="gramEnd"/>
            <w:r w:rsidR="00536D8B">
              <w:rPr>
                <w:rFonts w:ascii="Arial" w:hAnsi="Arial" w:cs="Arial"/>
                <w:iCs/>
                <w:lang w:val="en-US"/>
              </w:rPr>
              <w:t xml:space="preserve"> a referral to children’s </w:t>
            </w:r>
            <w:proofErr w:type="spellStart"/>
            <w:r w:rsidR="00536D8B">
              <w:rPr>
                <w:rFonts w:ascii="Arial" w:hAnsi="Arial" w:cs="Arial"/>
                <w:iCs/>
                <w:lang w:val="en-US"/>
              </w:rPr>
              <w:t>centre</w:t>
            </w:r>
            <w:proofErr w:type="spellEnd"/>
            <w:r w:rsidR="00536D8B">
              <w:rPr>
                <w:rFonts w:ascii="Arial" w:hAnsi="Arial" w:cs="Arial"/>
                <w:iCs/>
                <w:lang w:val="en-US"/>
              </w:rPr>
              <w:t xml:space="preserve"> services</w:t>
            </w:r>
          </w:p>
          <w:p w14:paraId="313C5F0A" w14:textId="77777777" w:rsidR="00536D8B" w:rsidRDefault="00536D8B" w:rsidP="004649D2">
            <w:pPr>
              <w:autoSpaceDE w:val="0"/>
              <w:autoSpaceDN w:val="0"/>
              <w:adjustRightInd w:val="0"/>
              <w:rPr>
                <w:rFonts w:ascii="Arial" w:hAnsi="Arial" w:cs="Arial"/>
                <w:iCs/>
                <w:lang w:val="en-US"/>
              </w:rPr>
            </w:pPr>
          </w:p>
          <w:p w14:paraId="116A9833" w14:textId="6F165FFA" w:rsidR="00BD0A4F" w:rsidRDefault="00BD0A4F" w:rsidP="004649D2">
            <w:pPr>
              <w:autoSpaceDE w:val="0"/>
              <w:autoSpaceDN w:val="0"/>
              <w:adjustRightInd w:val="0"/>
              <w:rPr>
                <w:rFonts w:ascii="Arial" w:hAnsi="Arial" w:cs="Arial"/>
                <w:iCs/>
                <w:lang w:val="en-US"/>
              </w:rPr>
            </w:pPr>
            <w:r>
              <w:rPr>
                <w:rFonts w:ascii="Arial" w:hAnsi="Arial" w:cs="Arial"/>
                <w:iCs/>
                <w:lang w:val="en-US"/>
              </w:rPr>
              <w:t>There are also informal information sessions and social events tha</w:t>
            </w:r>
            <w:r w:rsidR="00536D8B">
              <w:rPr>
                <w:rFonts w:ascii="Arial" w:hAnsi="Arial" w:cs="Arial"/>
                <w:iCs/>
                <w:lang w:val="en-US"/>
              </w:rPr>
              <w:t>t</w:t>
            </w:r>
            <w:r>
              <w:rPr>
                <w:rFonts w:ascii="Arial" w:hAnsi="Arial" w:cs="Arial"/>
                <w:iCs/>
                <w:lang w:val="en-US"/>
              </w:rPr>
              <w:t xml:space="preserve"> contribute to effective and secure partnerships with parents.   </w:t>
            </w:r>
          </w:p>
          <w:p w14:paraId="486CF71A" w14:textId="77777777" w:rsidR="00536D8B" w:rsidRDefault="00536D8B" w:rsidP="004649D2">
            <w:pPr>
              <w:autoSpaceDE w:val="0"/>
              <w:autoSpaceDN w:val="0"/>
              <w:adjustRightInd w:val="0"/>
              <w:rPr>
                <w:rFonts w:ascii="Arial" w:hAnsi="Arial" w:cs="Arial"/>
                <w:iCs/>
                <w:lang w:val="en-US"/>
              </w:rPr>
            </w:pPr>
          </w:p>
          <w:p w14:paraId="15AAE3BE" w14:textId="77777777" w:rsidR="004649D2" w:rsidRDefault="00BD0A4F" w:rsidP="004649D2">
            <w:pPr>
              <w:autoSpaceDE w:val="0"/>
              <w:autoSpaceDN w:val="0"/>
              <w:adjustRightInd w:val="0"/>
              <w:rPr>
                <w:rFonts w:ascii="Arial" w:hAnsi="Arial" w:cs="Arial"/>
                <w:iCs/>
                <w:lang w:val="en-US"/>
              </w:rPr>
            </w:pPr>
            <w:r>
              <w:rPr>
                <w:rFonts w:ascii="Arial" w:hAnsi="Arial" w:cs="Arial"/>
                <w:iCs/>
                <w:lang w:val="en-US"/>
              </w:rPr>
              <w:t xml:space="preserve">We run a successful Stay and play session </w:t>
            </w:r>
            <w:r w:rsidR="00536D8B">
              <w:rPr>
                <w:rFonts w:ascii="Arial" w:hAnsi="Arial" w:cs="Arial"/>
                <w:iCs/>
                <w:lang w:val="en-US"/>
              </w:rPr>
              <w:t>twice</w:t>
            </w:r>
            <w:r>
              <w:rPr>
                <w:rFonts w:ascii="Arial" w:hAnsi="Arial" w:cs="Arial"/>
                <w:iCs/>
                <w:lang w:val="en-US"/>
              </w:rPr>
              <w:t xml:space="preserve"> a week</w:t>
            </w:r>
            <w:r w:rsidR="00536D8B">
              <w:rPr>
                <w:rFonts w:ascii="Arial" w:hAnsi="Arial" w:cs="Arial"/>
                <w:iCs/>
                <w:lang w:val="en-US"/>
              </w:rPr>
              <w:t xml:space="preserve"> with our family support worker. Many of the children who attend BOP started at our stay and play which means the children and families are already familiar with the environment and the team at BOP. </w:t>
            </w:r>
          </w:p>
          <w:p w14:paraId="415D8D3B" w14:textId="1CE4EED3" w:rsidR="00536D8B" w:rsidRDefault="00536D8B" w:rsidP="004649D2">
            <w:pPr>
              <w:autoSpaceDE w:val="0"/>
              <w:autoSpaceDN w:val="0"/>
              <w:adjustRightInd w:val="0"/>
              <w:rPr>
                <w:rFonts w:ascii="Arial" w:hAnsi="Arial" w:cs="Arial"/>
                <w:iCs/>
                <w:lang w:val="en-US"/>
              </w:rPr>
            </w:pPr>
          </w:p>
        </w:tc>
      </w:tr>
      <w:tr w:rsidR="004649D2" w:rsidRPr="000633D7" w14:paraId="784D3C1D" w14:textId="77777777" w:rsidTr="004649D2">
        <w:tc>
          <w:tcPr>
            <w:tcW w:w="9889" w:type="dxa"/>
            <w:tcBorders>
              <w:top w:val="single" w:sz="4" w:space="0" w:color="auto"/>
              <w:left w:val="single" w:sz="4" w:space="0" w:color="auto"/>
              <w:bottom w:val="single" w:sz="4" w:space="0" w:color="auto"/>
              <w:right w:val="single" w:sz="4" w:space="0" w:color="auto"/>
            </w:tcBorders>
            <w:shd w:val="clear" w:color="auto" w:fill="auto"/>
          </w:tcPr>
          <w:p w14:paraId="412D0CB4" w14:textId="77777777" w:rsidR="004649D2" w:rsidRPr="000633D7" w:rsidRDefault="004649D2" w:rsidP="004649D2">
            <w:pPr>
              <w:pStyle w:val="ListParagraph"/>
              <w:numPr>
                <w:ilvl w:val="0"/>
                <w:numId w:val="1"/>
              </w:numPr>
              <w:autoSpaceDE w:val="0"/>
              <w:autoSpaceDN w:val="0"/>
              <w:adjustRightInd w:val="0"/>
              <w:rPr>
                <w:rFonts w:ascii="Arial" w:hAnsi="Arial" w:cs="Arial"/>
                <w:b/>
                <w:iCs/>
                <w:lang w:val="en-US"/>
              </w:rPr>
            </w:pPr>
            <w:r w:rsidRPr="000633D7">
              <w:rPr>
                <w:rFonts w:ascii="Arial" w:hAnsi="Arial" w:cs="Arial"/>
                <w:b/>
                <w:iCs/>
                <w:lang w:val="en-US"/>
              </w:rPr>
              <w:t xml:space="preserve">How will you communicate with other providers who care for </w:t>
            </w:r>
            <w:r>
              <w:rPr>
                <w:rFonts w:ascii="Arial" w:hAnsi="Arial" w:cs="Arial"/>
                <w:b/>
                <w:iCs/>
                <w:lang w:val="en-US"/>
              </w:rPr>
              <w:t>a</w:t>
            </w:r>
            <w:r w:rsidRPr="000633D7">
              <w:rPr>
                <w:rFonts w:ascii="Arial" w:hAnsi="Arial" w:cs="Arial"/>
                <w:b/>
                <w:iCs/>
                <w:lang w:val="en-US"/>
              </w:rPr>
              <w:t xml:space="preserve"> child</w:t>
            </w:r>
            <w:r>
              <w:rPr>
                <w:rFonts w:ascii="Arial" w:hAnsi="Arial" w:cs="Arial"/>
                <w:b/>
                <w:iCs/>
                <w:lang w:val="en-US"/>
              </w:rPr>
              <w:t>,</w:t>
            </w:r>
            <w:r w:rsidRPr="000633D7">
              <w:rPr>
                <w:rFonts w:ascii="Arial" w:hAnsi="Arial" w:cs="Arial"/>
                <w:b/>
                <w:iCs/>
                <w:lang w:val="en-US"/>
              </w:rPr>
              <w:t xml:space="preserve"> or with providers who will be caring for the child?</w:t>
            </w:r>
            <w:r w:rsidRPr="00BA0E23">
              <w:rPr>
                <w:rFonts w:ascii="Arial" w:hAnsi="Arial" w:cs="Arial"/>
                <w:b/>
                <w:iCs/>
                <w:lang w:val="en-US"/>
              </w:rPr>
              <w:t xml:space="preserve"> How do you support children to experience a smooth transition to school or </w:t>
            </w:r>
            <w:r>
              <w:rPr>
                <w:rFonts w:ascii="Arial" w:hAnsi="Arial" w:cs="Arial"/>
                <w:b/>
                <w:iCs/>
                <w:lang w:val="en-US"/>
              </w:rPr>
              <w:t>a different situation</w:t>
            </w:r>
            <w:r w:rsidRPr="00BA0E23">
              <w:rPr>
                <w:rFonts w:ascii="Arial" w:hAnsi="Arial" w:cs="Arial"/>
                <w:b/>
                <w:iCs/>
                <w:lang w:val="en-US"/>
              </w:rPr>
              <w:t>?</w:t>
            </w:r>
          </w:p>
        </w:tc>
      </w:tr>
      <w:tr w:rsidR="004649D2" w14:paraId="41A1568B" w14:textId="77777777" w:rsidTr="004649D2">
        <w:tc>
          <w:tcPr>
            <w:tcW w:w="9889" w:type="dxa"/>
            <w:tcBorders>
              <w:top w:val="single" w:sz="4" w:space="0" w:color="auto"/>
              <w:left w:val="single" w:sz="4" w:space="0" w:color="auto"/>
              <w:bottom w:val="single" w:sz="4" w:space="0" w:color="auto"/>
              <w:right w:val="single" w:sz="4" w:space="0" w:color="auto"/>
            </w:tcBorders>
            <w:shd w:val="clear" w:color="auto" w:fill="auto"/>
          </w:tcPr>
          <w:p w14:paraId="460825DD" w14:textId="77777777" w:rsidR="004649D2" w:rsidRDefault="00BD0A4F" w:rsidP="00BD0A4F">
            <w:pPr>
              <w:autoSpaceDE w:val="0"/>
              <w:autoSpaceDN w:val="0"/>
              <w:adjustRightInd w:val="0"/>
              <w:rPr>
                <w:rFonts w:ascii="Arial" w:hAnsi="Arial" w:cs="Arial"/>
                <w:iCs/>
                <w:lang w:val="en-US"/>
              </w:rPr>
            </w:pPr>
            <w:r>
              <w:rPr>
                <w:rFonts w:ascii="Arial" w:hAnsi="Arial" w:cs="Arial"/>
                <w:iCs/>
                <w:lang w:val="en-US"/>
              </w:rPr>
              <w:t xml:space="preserve">As soon as a referral has been accepted the transition process is arranged.  This may be the child’s first education setting or a move from another provision or a shared placement. </w:t>
            </w:r>
            <w:r w:rsidR="00B425BD">
              <w:rPr>
                <w:rFonts w:ascii="Arial" w:hAnsi="Arial" w:cs="Arial"/>
                <w:iCs/>
                <w:lang w:val="en-US"/>
              </w:rPr>
              <w:t xml:space="preserve">Where there is a shared </w:t>
            </w:r>
            <w:proofErr w:type="gramStart"/>
            <w:r w:rsidR="00B425BD">
              <w:rPr>
                <w:rFonts w:ascii="Arial" w:hAnsi="Arial" w:cs="Arial"/>
                <w:iCs/>
                <w:lang w:val="en-US"/>
              </w:rPr>
              <w:t>placement</w:t>
            </w:r>
            <w:proofErr w:type="gramEnd"/>
            <w:r w:rsidR="00B425BD">
              <w:rPr>
                <w:rFonts w:ascii="Arial" w:hAnsi="Arial" w:cs="Arial"/>
                <w:iCs/>
                <w:lang w:val="en-US"/>
              </w:rPr>
              <w:t xml:space="preserve"> an agreement is set up between BOP and the shared setting prior to the child starting.  </w:t>
            </w:r>
            <w:r>
              <w:rPr>
                <w:rFonts w:ascii="Arial" w:hAnsi="Arial" w:cs="Arial"/>
                <w:iCs/>
                <w:lang w:val="en-US"/>
              </w:rPr>
              <w:t xml:space="preserve"> A meeting will be arranged with the family and the Professionals involved to discuss the best way forward and how we can support the child.  We ensure that we understand the child’s needs and any additional requirements such as specialist equipment and or training.  We welcome and encourage all who are involved with the child and their family to visit us.  Multi-agency meetings such as TAC are supported, an important communication tool to ensure a smooth and fluid transition.</w:t>
            </w:r>
          </w:p>
        </w:tc>
      </w:tr>
      <w:tr w:rsidR="004649D2" w:rsidRPr="006C4622" w14:paraId="42D6221D" w14:textId="77777777" w:rsidTr="004649D2">
        <w:tc>
          <w:tcPr>
            <w:tcW w:w="9889" w:type="dxa"/>
            <w:tcBorders>
              <w:top w:val="single" w:sz="4" w:space="0" w:color="auto"/>
              <w:left w:val="single" w:sz="4" w:space="0" w:color="auto"/>
              <w:bottom w:val="single" w:sz="4" w:space="0" w:color="auto"/>
              <w:right w:val="single" w:sz="4" w:space="0" w:color="auto"/>
            </w:tcBorders>
            <w:shd w:val="clear" w:color="auto" w:fill="auto"/>
          </w:tcPr>
          <w:p w14:paraId="6581E25E" w14:textId="77777777" w:rsidR="004649D2" w:rsidRPr="006C4622" w:rsidRDefault="004649D2" w:rsidP="004649D2">
            <w:pPr>
              <w:pStyle w:val="ListParagraph"/>
              <w:numPr>
                <w:ilvl w:val="0"/>
                <w:numId w:val="1"/>
              </w:numPr>
              <w:autoSpaceDE w:val="0"/>
              <w:autoSpaceDN w:val="0"/>
              <w:adjustRightInd w:val="0"/>
              <w:rPr>
                <w:rFonts w:ascii="Arial" w:hAnsi="Arial" w:cs="Arial"/>
                <w:iCs/>
                <w:lang w:val="en-US"/>
              </w:rPr>
            </w:pPr>
            <w:r w:rsidRPr="001B5705">
              <w:rPr>
                <w:rFonts w:ascii="Arial" w:hAnsi="Arial" w:cs="Arial"/>
                <w:b/>
                <w:iCs/>
                <w:lang w:val="en-US"/>
              </w:rPr>
              <w:t xml:space="preserve">How </w:t>
            </w:r>
            <w:r>
              <w:rPr>
                <w:rFonts w:ascii="Arial" w:hAnsi="Arial" w:cs="Arial"/>
                <w:b/>
                <w:iCs/>
                <w:lang w:val="en-US"/>
              </w:rPr>
              <w:t xml:space="preserve">do </w:t>
            </w:r>
            <w:r w:rsidRPr="001B5705">
              <w:rPr>
                <w:rFonts w:ascii="Arial" w:hAnsi="Arial" w:cs="Arial"/>
                <w:b/>
                <w:iCs/>
                <w:lang w:val="en-US"/>
              </w:rPr>
              <w:t xml:space="preserve">you provide an enabling environment for </w:t>
            </w:r>
            <w:r>
              <w:rPr>
                <w:rFonts w:ascii="Arial" w:hAnsi="Arial" w:cs="Arial"/>
                <w:b/>
                <w:iCs/>
                <w:lang w:val="en-US"/>
              </w:rPr>
              <w:t xml:space="preserve">all </w:t>
            </w:r>
            <w:r w:rsidRPr="001B5705">
              <w:rPr>
                <w:rFonts w:ascii="Arial" w:hAnsi="Arial" w:cs="Arial"/>
                <w:b/>
                <w:iCs/>
                <w:lang w:val="en-US"/>
              </w:rPr>
              <w:t>the children in your care?</w:t>
            </w:r>
            <w:r>
              <w:rPr>
                <w:rFonts w:ascii="Arial" w:hAnsi="Arial" w:cs="Arial"/>
                <w:b/>
                <w:iCs/>
                <w:lang w:val="en-US"/>
              </w:rPr>
              <w:t xml:space="preserve"> Are there quiet areas and fully accessible spaces? What other adjustments can you make? What about the physical environment in and outside your setting?</w:t>
            </w:r>
          </w:p>
        </w:tc>
      </w:tr>
      <w:tr w:rsidR="004649D2" w14:paraId="6E965E4F" w14:textId="77777777" w:rsidTr="004649D2">
        <w:tc>
          <w:tcPr>
            <w:tcW w:w="9889" w:type="dxa"/>
            <w:tcBorders>
              <w:top w:val="single" w:sz="4" w:space="0" w:color="auto"/>
              <w:left w:val="single" w:sz="4" w:space="0" w:color="auto"/>
              <w:bottom w:val="single" w:sz="4" w:space="0" w:color="auto"/>
              <w:right w:val="single" w:sz="4" w:space="0" w:color="auto"/>
            </w:tcBorders>
            <w:shd w:val="clear" w:color="auto" w:fill="auto"/>
          </w:tcPr>
          <w:p w14:paraId="2BE796F1" w14:textId="55B54242" w:rsidR="004649D2" w:rsidRDefault="00B425BD" w:rsidP="00B425BD">
            <w:pPr>
              <w:autoSpaceDE w:val="0"/>
              <w:autoSpaceDN w:val="0"/>
              <w:adjustRightInd w:val="0"/>
              <w:rPr>
                <w:rFonts w:ascii="Arial" w:hAnsi="Arial" w:cs="Arial"/>
                <w:iCs/>
                <w:lang w:val="en-US"/>
              </w:rPr>
            </w:pPr>
            <w:r>
              <w:rPr>
                <w:rFonts w:ascii="Arial" w:hAnsi="Arial" w:cs="Arial"/>
                <w:iCs/>
                <w:lang w:val="en-US"/>
              </w:rPr>
              <w:t xml:space="preserve">The space at BOP is a wonderful open plan safe environment that enables all children to fully access the indoor and outdoor spaces.   All resources and the environment </w:t>
            </w:r>
            <w:proofErr w:type="gramStart"/>
            <w:r>
              <w:rPr>
                <w:rFonts w:ascii="Arial" w:hAnsi="Arial" w:cs="Arial"/>
                <w:iCs/>
                <w:lang w:val="en-US"/>
              </w:rPr>
              <w:t>is</w:t>
            </w:r>
            <w:proofErr w:type="gramEnd"/>
            <w:r>
              <w:rPr>
                <w:rFonts w:ascii="Arial" w:hAnsi="Arial" w:cs="Arial"/>
                <w:iCs/>
                <w:lang w:val="en-US"/>
              </w:rPr>
              <w:t xml:space="preserve"> set up to optimize each child’s learning experience.  We also have access to </w:t>
            </w:r>
            <w:r w:rsidR="00ED3AF8">
              <w:rPr>
                <w:rFonts w:ascii="Arial" w:hAnsi="Arial" w:cs="Arial"/>
                <w:iCs/>
                <w:lang w:val="en-US"/>
              </w:rPr>
              <w:t>a small</w:t>
            </w:r>
            <w:r>
              <w:rPr>
                <w:rFonts w:ascii="Arial" w:hAnsi="Arial" w:cs="Arial"/>
                <w:iCs/>
                <w:lang w:val="en-US"/>
              </w:rPr>
              <w:t xml:space="preserve"> sensory room </w:t>
            </w:r>
            <w:r w:rsidR="00ED3AF8">
              <w:rPr>
                <w:rFonts w:ascii="Arial" w:hAnsi="Arial" w:cs="Arial"/>
                <w:iCs/>
                <w:lang w:val="en-US"/>
              </w:rPr>
              <w:t xml:space="preserve">and an outdoor summer house which allow us to do small group work in quiet and calm environments that better suit the needs of our </w:t>
            </w:r>
            <w:proofErr w:type="spellStart"/>
            <w:r w:rsidR="00ED3AF8">
              <w:rPr>
                <w:rFonts w:ascii="Arial" w:hAnsi="Arial" w:cs="Arial"/>
                <w:iCs/>
                <w:lang w:val="en-US"/>
              </w:rPr>
              <w:t>childre</w:t>
            </w:r>
            <w:proofErr w:type="spellEnd"/>
            <w:r>
              <w:rPr>
                <w:rFonts w:ascii="Arial" w:hAnsi="Arial" w:cs="Arial"/>
                <w:iCs/>
                <w:lang w:val="en-US"/>
              </w:rPr>
              <w:t>.</w:t>
            </w:r>
          </w:p>
        </w:tc>
      </w:tr>
      <w:tr w:rsidR="004649D2" w:rsidRPr="002B0067" w14:paraId="1B862638" w14:textId="77777777" w:rsidTr="004649D2">
        <w:tc>
          <w:tcPr>
            <w:tcW w:w="9889" w:type="dxa"/>
            <w:tcBorders>
              <w:top w:val="single" w:sz="4" w:space="0" w:color="auto"/>
              <w:left w:val="single" w:sz="4" w:space="0" w:color="auto"/>
              <w:bottom w:val="single" w:sz="4" w:space="0" w:color="auto"/>
              <w:right w:val="single" w:sz="4" w:space="0" w:color="auto"/>
            </w:tcBorders>
            <w:shd w:val="clear" w:color="auto" w:fill="auto"/>
          </w:tcPr>
          <w:p w14:paraId="19ACF6D6" w14:textId="77777777" w:rsidR="004649D2" w:rsidRPr="002B0067" w:rsidRDefault="004649D2" w:rsidP="004649D2">
            <w:pPr>
              <w:pStyle w:val="ListParagraph"/>
              <w:numPr>
                <w:ilvl w:val="0"/>
                <w:numId w:val="1"/>
              </w:numPr>
              <w:autoSpaceDE w:val="0"/>
              <w:autoSpaceDN w:val="0"/>
              <w:adjustRightInd w:val="0"/>
              <w:rPr>
                <w:rFonts w:ascii="Arial" w:hAnsi="Arial" w:cs="Arial"/>
                <w:b/>
                <w:iCs/>
                <w:lang w:val="en-US"/>
              </w:rPr>
            </w:pPr>
            <w:r w:rsidRPr="001B5705">
              <w:rPr>
                <w:rFonts w:ascii="Arial" w:hAnsi="Arial" w:cs="Arial"/>
                <w:b/>
                <w:iCs/>
                <w:lang w:val="en-US"/>
              </w:rPr>
              <w:t xml:space="preserve">What </w:t>
            </w:r>
            <w:r>
              <w:rPr>
                <w:rFonts w:ascii="Arial" w:hAnsi="Arial" w:cs="Arial"/>
                <w:b/>
                <w:iCs/>
                <w:lang w:val="en-US"/>
              </w:rPr>
              <w:t>qualities,</w:t>
            </w:r>
            <w:r w:rsidRPr="001B5705">
              <w:rPr>
                <w:rFonts w:ascii="Arial" w:hAnsi="Arial" w:cs="Arial"/>
                <w:b/>
                <w:iCs/>
                <w:lang w:val="en-US"/>
              </w:rPr>
              <w:t xml:space="preserve"> skills </w:t>
            </w:r>
            <w:r>
              <w:rPr>
                <w:rFonts w:ascii="Arial" w:hAnsi="Arial" w:cs="Arial"/>
                <w:b/>
                <w:iCs/>
                <w:lang w:val="en-US"/>
              </w:rPr>
              <w:t xml:space="preserve">and experience </w:t>
            </w:r>
            <w:r w:rsidRPr="001B5705">
              <w:rPr>
                <w:rFonts w:ascii="Arial" w:hAnsi="Arial" w:cs="Arial"/>
                <w:b/>
                <w:iCs/>
                <w:lang w:val="en-US"/>
              </w:rPr>
              <w:t xml:space="preserve">do you </w:t>
            </w:r>
            <w:r>
              <w:rPr>
                <w:rFonts w:ascii="Arial" w:hAnsi="Arial" w:cs="Arial"/>
                <w:b/>
                <w:iCs/>
                <w:lang w:val="en-US"/>
              </w:rPr>
              <w:t xml:space="preserve">(and your staff) </w:t>
            </w:r>
            <w:proofErr w:type="gramStart"/>
            <w:r w:rsidRPr="001B5705">
              <w:rPr>
                <w:rFonts w:ascii="Arial" w:hAnsi="Arial" w:cs="Arial"/>
                <w:b/>
                <w:iCs/>
                <w:lang w:val="en-US"/>
              </w:rPr>
              <w:t>have to</w:t>
            </w:r>
            <w:proofErr w:type="gramEnd"/>
            <w:r w:rsidRPr="001B5705">
              <w:rPr>
                <w:rFonts w:ascii="Arial" w:hAnsi="Arial" w:cs="Arial"/>
                <w:b/>
                <w:iCs/>
                <w:lang w:val="en-US"/>
              </w:rPr>
              <w:t xml:space="preserve"> support </w:t>
            </w:r>
            <w:r>
              <w:rPr>
                <w:rFonts w:ascii="Arial" w:hAnsi="Arial" w:cs="Arial"/>
                <w:b/>
                <w:iCs/>
                <w:lang w:val="en-US"/>
              </w:rPr>
              <w:t>a child’s unique needs?</w:t>
            </w:r>
          </w:p>
        </w:tc>
      </w:tr>
      <w:tr w:rsidR="004649D2" w:rsidRPr="006346C2" w14:paraId="566433CE" w14:textId="77777777" w:rsidTr="004649D2">
        <w:tc>
          <w:tcPr>
            <w:tcW w:w="9889" w:type="dxa"/>
            <w:tcBorders>
              <w:top w:val="single" w:sz="4" w:space="0" w:color="auto"/>
              <w:left w:val="single" w:sz="4" w:space="0" w:color="auto"/>
              <w:bottom w:val="single" w:sz="4" w:space="0" w:color="auto"/>
              <w:right w:val="single" w:sz="4" w:space="0" w:color="auto"/>
            </w:tcBorders>
            <w:shd w:val="clear" w:color="auto" w:fill="auto"/>
          </w:tcPr>
          <w:p w14:paraId="0474E7D9" w14:textId="77777777" w:rsidR="004649D2" w:rsidRPr="006346C2" w:rsidRDefault="004649D2" w:rsidP="004649D2">
            <w:pPr>
              <w:rPr>
                <w:rFonts w:ascii="Arial" w:hAnsi="Arial" w:cs="Arial"/>
                <w:bCs/>
              </w:rPr>
            </w:pPr>
          </w:p>
          <w:p w14:paraId="13EF1779" w14:textId="41BA418C" w:rsidR="004649D2" w:rsidRPr="006346C2" w:rsidRDefault="00B425BD" w:rsidP="00B425BD">
            <w:pPr>
              <w:rPr>
                <w:rFonts w:ascii="Arial" w:hAnsi="Arial" w:cs="Arial"/>
                <w:bCs/>
              </w:rPr>
            </w:pPr>
            <w:proofErr w:type="gramStart"/>
            <w:r>
              <w:rPr>
                <w:rFonts w:ascii="Arial" w:hAnsi="Arial" w:cs="Arial"/>
                <w:bCs/>
              </w:rPr>
              <w:t>The large majority of</w:t>
            </w:r>
            <w:proofErr w:type="gramEnd"/>
            <w:r>
              <w:rPr>
                <w:rFonts w:ascii="Arial" w:hAnsi="Arial" w:cs="Arial"/>
                <w:bCs/>
              </w:rPr>
              <w:t xml:space="preserve"> staff at BOP are qualified in Early Years and they are passionate, </w:t>
            </w:r>
            <w:r>
              <w:rPr>
                <w:rFonts w:ascii="Arial" w:hAnsi="Arial" w:cs="Arial"/>
                <w:bCs/>
              </w:rPr>
              <w:lastRenderedPageBreak/>
              <w:t>caring and dedicated team committed to contributing to an established quality provision.  They have ongoing professional development for working with children with SEN.  All staff use Makaton with the children and are willing to attend relevant training to support each child</w:t>
            </w:r>
            <w:r w:rsidR="00DE013F">
              <w:rPr>
                <w:rFonts w:ascii="Arial" w:hAnsi="Arial" w:cs="Arial"/>
                <w:bCs/>
              </w:rPr>
              <w:t>’s individual needs</w:t>
            </w:r>
            <w:r w:rsidR="00ED3AF8">
              <w:rPr>
                <w:rFonts w:ascii="Arial" w:hAnsi="Arial" w:cs="Arial"/>
                <w:bCs/>
              </w:rPr>
              <w:t xml:space="preserve">. </w:t>
            </w:r>
          </w:p>
        </w:tc>
      </w:tr>
      <w:tr w:rsidR="004649D2" w14:paraId="7FDFFEE4" w14:textId="77777777" w:rsidTr="004649D2">
        <w:tc>
          <w:tcPr>
            <w:tcW w:w="9889" w:type="dxa"/>
            <w:tcBorders>
              <w:top w:val="single" w:sz="4" w:space="0" w:color="auto"/>
              <w:left w:val="single" w:sz="4" w:space="0" w:color="auto"/>
              <w:bottom w:val="single" w:sz="4" w:space="0" w:color="auto"/>
              <w:right w:val="single" w:sz="4" w:space="0" w:color="auto"/>
            </w:tcBorders>
            <w:shd w:val="clear" w:color="auto" w:fill="auto"/>
          </w:tcPr>
          <w:p w14:paraId="5D243E2D" w14:textId="77777777" w:rsidR="004649D2" w:rsidRPr="000406D9" w:rsidRDefault="004649D2" w:rsidP="000406D9">
            <w:pPr>
              <w:rPr>
                <w:rFonts w:ascii="Arial" w:hAnsi="Arial" w:cs="Arial"/>
                <w:b/>
                <w:bCs/>
              </w:rPr>
            </w:pPr>
          </w:p>
          <w:p w14:paraId="5272241B" w14:textId="77777777" w:rsidR="004649D2" w:rsidRDefault="004649D2" w:rsidP="004649D2">
            <w:pPr>
              <w:pStyle w:val="ListParagraph"/>
              <w:rPr>
                <w:rFonts w:ascii="Arial" w:hAnsi="Arial" w:cs="Arial"/>
                <w:b/>
                <w:bCs/>
              </w:rPr>
            </w:pPr>
          </w:p>
        </w:tc>
      </w:tr>
    </w:tbl>
    <w:p w14:paraId="4F425DEC" w14:textId="77777777" w:rsidR="00AA23EE" w:rsidRDefault="00AA23EE"/>
    <w:p w14:paraId="401A128E" w14:textId="77777777" w:rsidR="00AC7A4B" w:rsidRDefault="00AC7A4B"/>
    <w:p w14:paraId="4346BA09" w14:textId="77777777" w:rsidR="00AC7A4B" w:rsidRDefault="00AC7A4B"/>
    <w:p w14:paraId="0B5BCD0E" w14:textId="77777777" w:rsidR="00AC7A4B" w:rsidRDefault="00AC7A4B"/>
    <w:p w14:paraId="5BD64722" w14:textId="77777777" w:rsidR="00AC7A4B" w:rsidRDefault="00AC7A4B"/>
    <w:p w14:paraId="4673D445" w14:textId="77777777" w:rsidR="00AC7A4B" w:rsidRDefault="00AC7A4B"/>
    <w:p w14:paraId="64A32AA3" w14:textId="77777777" w:rsidR="00AC7A4B" w:rsidRPr="00AC7A4B" w:rsidRDefault="00AC7A4B">
      <w:pPr>
        <w:rPr>
          <w:sz w:val="18"/>
          <w:szCs w:val="18"/>
        </w:rPr>
      </w:pPr>
      <w:r w:rsidRPr="00AC7A4B">
        <w:rPr>
          <w:sz w:val="18"/>
          <w:szCs w:val="18"/>
        </w:rPr>
        <w:fldChar w:fldCharType="begin"/>
      </w:r>
      <w:r w:rsidRPr="00AC7A4B">
        <w:rPr>
          <w:sz w:val="18"/>
          <w:szCs w:val="18"/>
        </w:rPr>
        <w:instrText xml:space="preserve"> FILENAME  \* FirstCap \p  \* MERGEFORMAT </w:instrText>
      </w:r>
      <w:r w:rsidRPr="00AC7A4B">
        <w:rPr>
          <w:sz w:val="18"/>
          <w:szCs w:val="18"/>
        </w:rPr>
        <w:fldChar w:fldCharType="separate"/>
      </w:r>
      <w:r w:rsidRPr="00AC7A4B">
        <w:rPr>
          <w:noProof/>
          <w:sz w:val="18"/>
          <w:szCs w:val="18"/>
        </w:rPr>
        <w:t>P:\FIRST STEPS DOCUMENTS\SEND\BOP  Local Offer Jan 2019.docx</w:t>
      </w:r>
      <w:r w:rsidRPr="00AC7A4B">
        <w:rPr>
          <w:sz w:val="18"/>
          <w:szCs w:val="18"/>
        </w:rPr>
        <w:fldChar w:fldCharType="end"/>
      </w:r>
    </w:p>
    <w:sectPr w:rsidR="00AC7A4B" w:rsidRPr="00AC7A4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4819C" w14:textId="77777777" w:rsidR="007020D1" w:rsidRDefault="007020D1" w:rsidP="004649D2">
      <w:r>
        <w:separator/>
      </w:r>
    </w:p>
  </w:endnote>
  <w:endnote w:type="continuationSeparator" w:id="0">
    <w:p w14:paraId="694391F9" w14:textId="77777777" w:rsidR="007020D1" w:rsidRDefault="007020D1" w:rsidP="0046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7ABAB" w14:textId="77777777" w:rsidR="007020D1" w:rsidRDefault="007020D1" w:rsidP="004649D2">
      <w:r>
        <w:separator/>
      </w:r>
    </w:p>
  </w:footnote>
  <w:footnote w:type="continuationSeparator" w:id="0">
    <w:p w14:paraId="0613985B" w14:textId="77777777" w:rsidR="007020D1" w:rsidRDefault="007020D1" w:rsidP="00464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F520" w14:textId="77777777" w:rsidR="007020D1" w:rsidRPr="008469AF" w:rsidRDefault="007020D1" w:rsidP="004649D2">
    <w:pPr>
      <w:pStyle w:val="Header"/>
      <w:jc w:val="center"/>
      <w:rPr>
        <w:rFonts w:ascii="Arial" w:hAnsi="Arial" w:cs="Arial"/>
        <w:sz w:val="28"/>
        <w:szCs w:val="28"/>
      </w:rPr>
    </w:pPr>
    <w:r w:rsidRPr="008469AF">
      <w:rPr>
        <w:rFonts w:ascii="Arial" w:hAnsi="Arial" w:cs="Arial"/>
        <w:sz w:val="28"/>
        <w:szCs w:val="28"/>
      </w:rPr>
      <w:t>Local Offer</w:t>
    </w:r>
  </w:p>
  <w:p w14:paraId="14829097" w14:textId="77777777" w:rsidR="007020D1" w:rsidRDefault="007020D1" w:rsidP="004649D2">
    <w:pPr>
      <w:pStyle w:val="Header"/>
      <w:jc w:val="center"/>
      <w:rPr>
        <w:rFonts w:ascii="Arial" w:hAnsi="Arial" w:cs="Arial"/>
        <w:sz w:val="28"/>
        <w:szCs w:val="28"/>
      </w:rPr>
    </w:pPr>
    <w:r>
      <w:rPr>
        <w:rFonts w:ascii="Arial" w:hAnsi="Arial" w:cs="Arial"/>
        <w:sz w:val="28"/>
        <w:szCs w:val="28"/>
      </w:rPr>
      <w:t>Bath Opportunity Pre-School</w:t>
    </w:r>
  </w:p>
  <w:p w14:paraId="6FF19AAA" w14:textId="77777777" w:rsidR="007020D1" w:rsidRPr="008469AF" w:rsidRDefault="007020D1" w:rsidP="004649D2">
    <w:pPr>
      <w:pStyle w:val="Header"/>
      <w:jc w:val="center"/>
      <w:rPr>
        <w:rFonts w:ascii="Arial" w:hAnsi="Arial" w:cs="Arial"/>
        <w:sz w:val="28"/>
        <w:szCs w:val="28"/>
      </w:rPr>
    </w:pPr>
    <w:r>
      <w:rPr>
        <w:rFonts w:ascii="Arial" w:hAnsi="Arial" w:cs="Arial"/>
        <w:sz w:val="28"/>
        <w:szCs w:val="28"/>
      </w:rPr>
      <w:t>180 Frome Road</w:t>
    </w:r>
  </w:p>
  <w:p w14:paraId="22C7533C" w14:textId="77777777" w:rsidR="007020D1" w:rsidRDefault="007020D1" w:rsidP="004649D2">
    <w:pPr>
      <w:pStyle w:val="Header"/>
      <w:jc w:val="center"/>
      <w:rPr>
        <w:sz w:val="32"/>
        <w:szCs w:val="32"/>
      </w:rPr>
    </w:pPr>
    <w:r w:rsidRPr="008469AF">
      <w:rPr>
        <w:rFonts w:ascii="Arial" w:hAnsi="Arial" w:cs="Arial"/>
        <w:sz w:val="28"/>
        <w:szCs w:val="28"/>
      </w:rPr>
      <w:t xml:space="preserve">Bath </w:t>
    </w:r>
    <w:r>
      <w:rPr>
        <w:rFonts w:ascii="Arial" w:hAnsi="Arial" w:cs="Arial"/>
        <w:sz w:val="28"/>
        <w:szCs w:val="28"/>
      </w:rPr>
      <w:t>BA2 5RF</w:t>
    </w:r>
  </w:p>
  <w:p w14:paraId="53D0F8CA" w14:textId="77777777" w:rsidR="007020D1" w:rsidRPr="004649D2" w:rsidRDefault="007020D1" w:rsidP="004649D2">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E6EFC"/>
    <w:multiLevelType w:val="hybridMultilevel"/>
    <w:tmpl w:val="1B6E92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1976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9D2"/>
    <w:rsid w:val="00006D71"/>
    <w:rsid w:val="000274A0"/>
    <w:rsid w:val="000406D9"/>
    <w:rsid w:val="000677B1"/>
    <w:rsid w:val="00176FA3"/>
    <w:rsid w:val="004649D2"/>
    <w:rsid w:val="00510672"/>
    <w:rsid w:val="00536D8B"/>
    <w:rsid w:val="005E5D70"/>
    <w:rsid w:val="007020D1"/>
    <w:rsid w:val="0084063D"/>
    <w:rsid w:val="008469AF"/>
    <w:rsid w:val="009C17A6"/>
    <w:rsid w:val="00A679B9"/>
    <w:rsid w:val="00AA23EE"/>
    <w:rsid w:val="00AC31FC"/>
    <w:rsid w:val="00AC7A4B"/>
    <w:rsid w:val="00B425BD"/>
    <w:rsid w:val="00BD0A4F"/>
    <w:rsid w:val="00DC0A08"/>
    <w:rsid w:val="00DD2AF2"/>
    <w:rsid w:val="00DE013F"/>
    <w:rsid w:val="00ED3AF8"/>
    <w:rsid w:val="00FB1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627FF"/>
  <w15:docId w15:val="{9F9E86DA-07CD-4A02-97B7-A0E2210F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9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9D2"/>
    <w:pPr>
      <w:ind w:left="720"/>
      <w:contextualSpacing/>
    </w:pPr>
  </w:style>
  <w:style w:type="paragraph" w:styleId="Header">
    <w:name w:val="header"/>
    <w:basedOn w:val="Normal"/>
    <w:link w:val="HeaderChar"/>
    <w:uiPriority w:val="99"/>
    <w:unhideWhenUsed/>
    <w:rsid w:val="004649D2"/>
    <w:pPr>
      <w:tabs>
        <w:tab w:val="center" w:pos="4513"/>
        <w:tab w:val="right" w:pos="9026"/>
      </w:tabs>
    </w:pPr>
  </w:style>
  <w:style w:type="character" w:customStyle="1" w:styleId="HeaderChar">
    <w:name w:val="Header Char"/>
    <w:basedOn w:val="DefaultParagraphFont"/>
    <w:link w:val="Header"/>
    <w:uiPriority w:val="99"/>
    <w:rsid w:val="004649D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649D2"/>
    <w:pPr>
      <w:tabs>
        <w:tab w:val="center" w:pos="4513"/>
        <w:tab w:val="right" w:pos="9026"/>
      </w:tabs>
    </w:pPr>
  </w:style>
  <w:style w:type="character" w:customStyle="1" w:styleId="FooterChar">
    <w:name w:val="Footer Char"/>
    <w:basedOn w:val="DefaultParagraphFont"/>
    <w:link w:val="Footer"/>
    <w:uiPriority w:val="99"/>
    <w:rsid w:val="004649D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C17A6"/>
    <w:rPr>
      <w:rFonts w:ascii="Tahoma" w:hAnsi="Tahoma" w:cs="Tahoma"/>
      <w:sz w:val="16"/>
      <w:szCs w:val="16"/>
    </w:rPr>
  </w:style>
  <w:style w:type="character" w:customStyle="1" w:styleId="BalloonTextChar">
    <w:name w:val="Balloon Text Char"/>
    <w:basedOn w:val="DefaultParagraphFont"/>
    <w:link w:val="BalloonText"/>
    <w:uiPriority w:val="99"/>
    <w:semiHidden/>
    <w:rsid w:val="009C17A6"/>
    <w:rPr>
      <w:rFonts w:ascii="Tahoma" w:eastAsia="Times New Roman" w:hAnsi="Tahoma" w:cs="Tahoma"/>
      <w:sz w:val="16"/>
      <w:szCs w:val="16"/>
    </w:rPr>
  </w:style>
  <w:style w:type="paragraph" w:styleId="NormalWeb">
    <w:name w:val="Normal (Web)"/>
    <w:basedOn w:val="Normal"/>
    <w:uiPriority w:val="99"/>
    <w:unhideWhenUsed/>
    <w:rsid w:val="007020D1"/>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B6DC0E808D8A44A615F08BC142BF4A" ma:contentTypeVersion="0" ma:contentTypeDescription="Create a new document." ma:contentTypeScope="" ma:versionID="18568d2cf9f56c65737e41aeec0a0ffb">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A16F6-6771-4D40-B10F-4353722EDA4C}">
  <ds:schemaRefs>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87EA05C7-8297-4920-BB60-B5576DB3D48A}">
  <ds:schemaRefs>
    <ds:schemaRef ds:uri="http://schemas.microsoft.com/sharepoint/v3/contenttype/forms"/>
  </ds:schemaRefs>
</ds:datastoreItem>
</file>

<file path=customXml/itemProps3.xml><?xml version="1.0" encoding="utf-8"?>
<ds:datastoreItem xmlns:ds="http://schemas.openxmlformats.org/officeDocument/2006/customXml" ds:itemID="{5C23555B-F375-4465-838D-03268BEC5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 Lambert</dc:creator>
  <cp:lastModifiedBy>Roz Lambert</cp:lastModifiedBy>
  <cp:revision>2</cp:revision>
  <cp:lastPrinted>2018-12-07T08:32:00Z</cp:lastPrinted>
  <dcterms:created xsi:type="dcterms:W3CDTF">2023-01-17T13:58:00Z</dcterms:created>
  <dcterms:modified xsi:type="dcterms:W3CDTF">2023-01-17T13:58:00Z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0x010100BEB6DC0E808D8A44A615F08BC142BF4A</vt:lpwstr>
  </property>
  <property fmtid="{D5CDD505-2E9C-101B-9397-08002B2CF9AE}" pid="3" name="Order">
    <vt:r8>46000</vt:r8>
  </property>
</Properties>
</file>